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179"/>
      </w:tblGrid>
      <w:tr w:rsidR="000B58E2" w:rsidTr="00817DE4">
        <w:trPr>
          <w:trHeight w:val="9600"/>
        </w:trPr>
        <w:tc>
          <w:tcPr>
            <w:tcW w:w="4272" w:type="dxa"/>
          </w:tcPr>
          <w:p w:rsidR="000B58E2" w:rsidRPr="00817DE4" w:rsidRDefault="000B58E2" w:rsidP="00817DE4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0B58E2" w:rsidRPr="00817DE4" w:rsidRDefault="000B58E2" w:rsidP="00817DE4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           </w:t>
            </w:r>
          </w:p>
          <w:p w:rsidR="000B58E2" w:rsidRPr="00817DE4" w:rsidRDefault="000B58E2" w:rsidP="00817DE4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817DE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    Α Ι Τ Η Σ Η</w:t>
            </w:r>
          </w:p>
          <w:p w:rsidR="000B58E2" w:rsidRPr="00817DE4" w:rsidRDefault="000B58E2" w:rsidP="00817DE4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 ……………………………………………..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 ……………………………………………. ΕΙΔΙΚΟΤΗΤΑ: ………………………………………..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ΑΡΙΘΜΟΣ ΜΗΤΡΩΟΥ:………………………………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984234" w:rsidRDefault="00984234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ΟΔΟΣ…………………….......ΑΡΙΘΜΟΣ……………</w:t>
            </w:r>
          </w:p>
          <w:p w:rsidR="000B58E2" w:rsidRPr="00817DE4" w:rsidRDefault="002A3240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ΤΑΧ. ΚΩΔΙΚΑΣ………………………………………..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ΠΟΛΗ…………………….......ΝΟΜΟΣ…………......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ΟΙΚΙΑΣ: ………………………………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ΚΙΝΗΤΟ: ……………………………..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0B58E2" w:rsidRPr="00817DE4" w:rsidRDefault="000B58E2" w:rsidP="00817DE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817DE4">
              <w:rPr>
                <w:rStyle w:val="a5"/>
                <w:rFonts w:ascii="Arial" w:hAnsi="Arial" w:cs="Arial"/>
                <w:b/>
                <w:i w:val="0"/>
                <w:iCs w:val="0"/>
              </w:rPr>
              <w:t>ΘΕΜΑ: «ΑΔΕΙΑ ΕΞΕΤΑΣΕΩ</w:t>
            </w:r>
            <w:r w:rsidR="00424DDA" w:rsidRPr="00817DE4">
              <w:rPr>
                <w:rStyle w:val="a5"/>
                <w:rFonts w:ascii="Arial" w:hAnsi="Arial" w:cs="Arial"/>
                <w:b/>
                <w:i w:val="0"/>
                <w:iCs w:val="0"/>
              </w:rPr>
              <w:t>Ν»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0B58E2" w:rsidRPr="00817DE4" w:rsidRDefault="00424DDA" w:rsidP="00817DE4">
            <w:pPr>
              <w:pStyle w:val="a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 :</w:t>
            </w:r>
            <w:r w:rsidR="002A3240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…./</w:t>
            </w:r>
            <w:r w:rsidR="002A3240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….../ ..</w:t>
            </w:r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 </w:t>
            </w:r>
          </w:p>
          <w:p w:rsidR="000B58E2" w:rsidRPr="00424DDA" w:rsidRDefault="000B58E2" w:rsidP="000B58E2"/>
          <w:p w:rsidR="000B58E2" w:rsidRPr="00424DDA" w:rsidRDefault="000B58E2" w:rsidP="000B58E2"/>
          <w:p w:rsidR="000B58E2" w:rsidRPr="00424DDA" w:rsidRDefault="000B58E2" w:rsidP="000B58E2"/>
          <w:p w:rsidR="000B58E2" w:rsidRPr="00424DDA" w:rsidRDefault="000B58E2" w:rsidP="000B58E2"/>
          <w:p w:rsidR="000B58E2" w:rsidRPr="00C4073C" w:rsidRDefault="000B58E2" w:rsidP="000B58E2"/>
        </w:tc>
        <w:tc>
          <w:tcPr>
            <w:tcW w:w="5179" w:type="dxa"/>
          </w:tcPr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C81B6B" w:rsidRPr="00817DE4" w:rsidRDefault="00984234" w:rsidP="00984234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P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  <w:r w:rsidRPr="00817DE4">
              <w:rPr>
                <w:rStyle w:val="a5"/>
                <w:rFonts w:ascii="Arial" w:hAnsi="Arial" w:cs="Arial"/>
                <w:bCs/>
                <w:iCs w:val="0"/>
              </w:rPr>
              <w:t xml:space="preserve"> </w:t>
            </w: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0B58E2" w:rsidRPr="00817DE4" w:rsidRDefault="000B58E2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D31C6" w:rsidRPr="00817DE4" w:rsidRDefault="000B58E2" w:rsidP="00C81B6B">
            <w:pPr>
              <w:pStyle w:val="a4"/>
              <w:tabs>
                <w:tab w:val="clear" w:pos="4320"/>
                <w:tab w:val="center" w:pos="4908"/>
              </w:tabs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Παρακαλώ να μου χορηγήσετε</w:t>
            </w:r>
            <w:r w:rsidRPr="00817D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7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</w:t>
            </w:r>
            <w:r w:rsidR="003D31C6" w:rsidRPr="00817D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7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εξετάσεων</w:t>
            </w:r>
            <w:r w:rsidRPr="00817D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……………….</w:t>
            </w:r>
            <w:r w:rsidR="00C81B6B" w:rsidRP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( </w:t>
            </w:r>
            <w:r w:rsidR="0067141E" w:rsidRPr="0067141E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  <w:r w:rsidR="00C81B6B" w:rsidRP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proofErr w:type="spellStart"/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ημερ</w:t>
            </w:r>
            <w:proofErr w:type="spellEnd"/>
            <w:r w:rsidR="003D31C6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  <w:r w:rsidR="00C81B6B" w:rsidRP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.. </w:t>
            </w:r>
            <w:r w:rsid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από …………. μέχρι και …………….. .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</w:t>
            </w:r>
          </w:p>
          <w:p w:rsidR="003D31C6" w:rsidRPr="00817DE4" w:rsidRDefault="003D31C6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0B58E2" w:rsidRPr="00817DE4" w:rsidRDefault="003D31C6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Σ</w:t>
            </w:r>
            <w:r w:rsidR="000B58E2" w:rsidRPr="00817DE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υνημμένα</w:t>
            </w:r>
            <w:r w:rsidR="00302A64" w:rsidRPr="00817DE4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: </w:t>
            </w:r>
          </w:p>
          <w:p w:rsidR="000B58E2" w:rsidRPr="00817DE4" w:rsidRDefault="000B58E2" w:rsidP="00817DE4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σημειώστε </w:t>
            </w:r>
            <w:r w:rsidRPr="00817DE4">
              <w:rPr>
                <w:rStyle w:val="a5"/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Χ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στα τετραγωνίδια που σας αφορούν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  <w:p w:rsidR="000B58E2" w:rsidRPr="00817DE4" w:rsidRDefault="00302A64" w:rsidP="000B58E2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0B58E2" w:rsidRPr="00817DE4">
              <w:rPr>
                <w:rStyle w:val="a5"/>
                <w:rFonts w:ascii="Palatino Linotype" w:hAnsi="Palatino Linotype"/>
                <w:i w:val="0"/>
                <w:iCs w:val="0"/>
                <w:sz w:val="22"/>
                <w:szCs w:val="22"/>
              </w:rPr>
              <w:t xml:space="preserve"> </w:t>
            </w:r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Βε</w:t>
            </w:r>
            <w:r w:rsidR="003D31C6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βαίωση εγγραφής στη Σχολή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302A64" w:rsidRPr="00817DE4" w:rsidRDefault="003D31C6" w:rsidP="00302A64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Βεβαίωση συμμετοχής στις εξετάσεις</w:t>
            </w:r>
            <w:r w:rsidR="00302A64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3D31C6" w:rsidRPr="00817DE4" w:rsidRDefault="00302A64" w:rsidP="00302A64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Βεβαίωση του εποπτεύοντα καθηγητή για την ημέρα συνάντησης με τον ενδιαφερόμενο που εκπονεί  διδακτορική διατριβή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302A64" w:rsidRPr="00817DE4" w:rsidRDefault="00302A64" w:rsidP="00302A64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Βεβαίωση ορκωμοσίας.</w:t>
            </w:r>
          </w:p>
          <w:p w:rsidR="000B58E2" w:rsidRPr="00817DE4" w:rsidRDefault="000B58E2" w:rsidP="00817DE4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Υπεύθυνη δήλωση </w:t>
            </w:r>
            <w:r w:rsid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του 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άρθρου 8</w:t>
            </w:r>
            <w:r w:rsidR="00C81B6B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, του</w:t>
            </w: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Ν. 1599/1986.</w:t>
            </w:r>
          </w:p>
          <w:p w:rsidR="000B58E2" w:rsidRPr="00817DE4" w:rsidRDefault="000B58E2" w:rsidP="00817DE4">
            <w:pPr>
              <w:pStyle w:val="3"/>
              <w:jc w:val="left"/>
              <w:rPr>
                <w:rStyle w:val="a5"/>
                <w:b w:val="0"/>
                <w:i w:val="0"/>
                <w:iCs w:val="0"/>
              </w:rPr>
            </w:pPr>
          </w:p>
          <w:p w:rsidR="003D31C6" w:rsidRPr="00817DE4" w:rsidRDefault="003D31C6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</w:t>
            </w:r>
          </w:p>
          <w:p w:rsidR="000B58E2" w:rsidRPr="00817DE4" w:rsidRDefault="003D31C6" w:rsidP="00817DE4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="00424DDA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Ο/Η  </w:t>
            </w:r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</w:p>
          <w:p w:rsidR="000B58E2" w:rsidRPr="00817DE4" w:rsidRDefault="000B58E2" w:rsidP="00817DE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D31C6" w:rsidRPr="00817DE4" w:rsidRDefault="003D31C6" w:rsidP="00817DE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0B58E2" w:rsidRPr="00817DE4" w:rsidRDefault="003D31C6" w:rsidP="00817DE4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</w:t>
            </w:r>
            <w:r w:rsidR="000B58E2" w:rsidRPr="00817DE4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</w:t>
            </w:r>
          </w:p>
          <w:p w:rsidR="000B58E2" w:rsidRPr="00817DE4" w:rsidRDefault="000B58E2" w:rsidP="00817DE4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17DE4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  <w:p w:rsidR="000B58E2" w:rsidRDefault="000B58E2" w:rsidP="000B58E2"/>
        </w:tc>
      </w:tr>
    </w:tbl>
    <w:p w:rsidR="009521F3" w:rsidRDefault="009521F3" w:rsidP="0072068C">
      <w:pPr>
        <w:adjustRightInd w:val="0"/>
        <w:jc w:val="both"/>
        <w:rPr>
          <w:rFonts w:ascii="Arial" w:hAnsi="Arial" w:cs="Arial"/>
          <w:sz w:val="16"/>
          <w:szCs w:val="16"/>
        </w:rPr>
      </w:pPr>
    </w:p>
    <w:p w:rsidR="000B58E2" w:rsidRPr="003D31C6" w:rsidRDefault="000B58E2" w:rsidP="0072068C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3D31C6">
        <w:rPr>
          <w:rFonts w:ascii="Arial" w:hAnsi="Arial" w:cs="Arial"/>
          <w:sz w:val="16"/>
          <w:szCs w:val="16"/>
        </w:rPr>
        <w:t xml:space="preserve">1. Στους υπαλλήλους που είναι μαθητές, σπουδαστές ή φοιτητές, προπτυχιακοί ή μεταπτυχιακοί, σε σχολεία και ιδρύματα και των τριών βαθμίδων εκπαίδευσης, </w:t>
      </w:r>
      <w:r w:rsidR="00382DCA">
        <w:rPr>
          <w:rFonts w:ascii="Arial" w:hAnsi="Arial" w:cs="Arial"/>
          <w:sz w:val="16"/>
          <w:szCs w:val="16"/>
        </w:rPr>
        <w:t xml:space="preserve">καθώς επίσης και του ΕΑΠ, </w:t>
      </w:r>
      <w:r w:rsidRPr="003D31C6">
        <w:rPr>
          <w:rFonts w:ascii="Arial" w:hAnsi="Arial" w:cs="Arial"/>
          <w:sz w:val="16"/>
          <w:szCs w:val="16"/>
        </w:rPr>
        <w:t>χορηγείται άδεια εξετάσεων με αποδοχές.</w:t>
      </w:r>
    </w:p>
    <w:p w:rsidR="00327548" w:rsidRDefault="000B58E2" w:rsidP="0072068C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D31C6">
        <w:rPr>
          <w:rFonts w:ascii="Arial" w:hAnsi="Arial" w:cs="Arial"/>
          <w:sz w:val="16"/>
          <w:szCs w:val="16"/>
        </w:rPr>
        <w:t xml:space="preserve">2. Η άδεια εξετάσεων δεν μπορεί να υπερβαίνει τις </w:t>
      </w:r>
      <w:r w:rsidR="009521F3">
        <w:rPr>
          <w:rFonts w:ascii="Arial" w:hAnsi="Arial" w:cs="Arial"/>
          <w:b/>
          <w:sz w:val="16"/>
          <w:szCs w:val="16"/>
        </w:rPr>
        <w:t>δέκα</w:t>
      </w:r>
      <w:r w:rsidR="009521F3" w:rsidRPr="009521F3">
        <w:rPr>
          <w:rFonts w:ascii="Arial" w:hAnsi="Arial" w:cs="Arial"/>
          <w:b/>
          <w:sz w:val="16"/>
          <w:szCs w:val="16"/>
        </w:rPr>
        <w:t xml:space="preserve"> (10)</w:t>
      </w:r>
      <w:r w:rsidRPr="003D31C6">
        <w:rPr>
          <w:rFonts w:ascii="Arial" w:hAnsi="Arial" w:cs="Arial"/>
          <w:b/>
          <w:sz w:val="16"/>
          <w:szCs w:val="16"/>
        </w:rPr>
        <w:t>εργάσιμες ημέρες</w:t>
      </w:r>
      <w:r w:rsidRPr="003D31C6">
        <w:rPr>
          <w:rFonts w:ascii="Arial" w:hAnsi="Arial" w:cs="Arial"/>
          <w:sz w:val="16"/>
          <w:szCs w:val="16"/>
        </w:rPr>
        <w:t xml:space="preserve"> κάθε ημερολογιακό έτος και χορηγείται συνεχώς ή τμηματικώς κατά την εξεταστική περίοδο που ζητά ο ενδιαφερόμενος. Οι άδειες εξετάσεων χορηγούνται </w:t>
      </w:r>
      <w:r w:rsidRPr="003D31C6">
        <w:rPr>
          <w:rFonts w:ascii="Arial" w:hAnsi="Arial" w:cs="Arial"/>
          <w:b/>
          <w:sz w:val="16"/>
          <w:szCs w:val="16"/>
        </w:rPr>
        <w:t>για το χρόνο φοίτησης και μέχρι δύο το πολύ εξάμηνα μετά τη λήξη του</w:t>
      </w:r>
      <w:r w:rsidRPr="003D31C6">
        <w:rPr>
          <w:rFonts w:ascii="Arial" w:hAnsi="Arial" w:cs="Arial"/>
          <w:sz w:val="16"/>
          <w:szCs w:val="16"/>
        </w:rPr>
        <w:t>, εφόσον ο υπάλληλος εξακολουθεί να φοιτά</w:t>
      </w:r>
      <w:r w:rsidRPr="003D31C6">
        <w:rPr>
          <w:rFonts w:ascii="Arial" w:hAnsi="Arial" w:cs="Arial"/>
          <w:b/>
          <w:sz w:val="16"/>
          <w:szCs w:val="16"/>
        </w:rPr>
        <w:t xml:space="preserve">. Για κάθε ημέρα εξετάσεων χορηγείται άδεια </w:t>
      </w:r>
      <w:r w:rsidR="009521F3">
        <w:rPr>
          <w:rFonts w:ascii="Arial" w:hAnsi="Arial" w:cs="Arial"/>
          <w:b/>
          <w:sz w:val="16"/>
          <w:szCs w:val="16"/>
        </w:rPr>
        <w:t>μίας(1) ημέρας</w:t>
      </w:r>
      <w:r w:rsidR="0072068C">
        <w:rPr>
          <w:rFonts w:ascii="Arial" w:hAnsi="Arial" w:cs="Arial"/>
          <w:color w:val="000000"/>
          <w:sz w:val="16"/>
          <w:szCs w:val="16"/>
        </w:rPr>
        <w:t xml:space="preserve">, </w:t>
      </w:r>
      <w:r w:rsidR="009521F3">
        <w:rPr>
          <w:rFonts w:ascii="Arial" w:hAnsi="Arial" w:cs="Arial"/>
          <w:color w:val="000000"/>
          <w:sz w:val="16"/>
          <w:szCs w:val="16"/>
        </w:rPr>
        <w:t xml:space="preserve">κατά την </w:t>
      </w:r>
      <w:r w:rsidR="0072068C">
        <w:rPr>
          <w:rFonts w:ascii="Arial" w:hAnsi="Arial" w:cs="Arial"/>
          <w:color w:val="000000"/>
          <w:sz w:val="16"/>
          <w:szCs w:val="16"/>
        </w:rPr>
        <w:t xml:space="preserve">ημέρα της εξέτασης. H άδεια αυτή χορηγείται μόνο για τη διευκόλυνση και τη συμμετοχή του εκπαιδευτικού στις εξετάσεις και </w:t>
      </w:r>
      <w:r w:rsidR="0072068C" w:rsidRPr="0072068C">
        <w:rPr>
          <w:rFonts w:ascii="Arial" w:hAnsi="Arial" w:cs="Arial"/>
          <w:b/>
          <w:color w:val="000000"/>
          <w:sz w:val="16"/>
          <w:szCs w:val="16"/>
        </w:rPr>
        <w:t>όχι για την προετοιμασία του</w:t>
      </w:r>
      <w:r w:rsidR="0072068C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72068C" w:rsidRDefault="00327548" w:rsidP="0072068C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 w:rsidR="0072068C">
        <w:rPr>
          <w:rFonts w:ascii="Arial" w:hAnsi="Arial" w:cs="Arial"/>
          <w:color w:val="000000"/>
          <w:sz w:val="16"/>
          <w:szCs w:val="16"/>
        </w:rPr>
        <w:t xml:space="preserve">Οι άδειες εξετάσεων </w:t>
      </w:r>
      <w:r w:rsidR="0072068C" w:rsidRPr="0072068C">
        <w:rPr>
          <w:rFonts w:ascii="Arial" w:hAnsi="Arial" w:cs="Arial"/>
          <w:b/>
          <w:color w:val="000000"/>
          <w:sz w:val="16"/>
          <w:szCs w:val="16"/>
        </w:rPr>
        <w:t>ισχύουν και για τους εκπαιδευτικούς που εκπονούν διδακτορική διατριβή</w:t>
      </w:r>
      <w:r w:rsidR="0072068C">
        <w:rPr>
          <w:rFonts w:ascii="Arial" w:hAnsi="Arial" w:cs="Arial"/>
          <w:color w:val="000000"/>
          <w:sz w:val="16"/>
          <w:szCs w:val="16"/>
        </w:rPr>
        <w:t>, προκειμένου να συναντηθούν με τον επιβλέποντα καθηγητή, να παρουσιάσουν τη διατριβή τους ή να την υποστηρίξουν. Δεδομένου όμως ότι στην προκείμενη περίπτωση οι εκπαιδευτικοί αυτοί δεν συμμετέχουν σε εξετάσεις, η άδεια θα χορηγείται κάθε φορά μετά από συνεκτίμηση των αναγκών τόσο της υπηρεσίας όσο και της εκπόνησης της διδακτορικής δι</w:t>
      </w:r>
      <w:r>
        <w:rPr>
          <w:rFonts w:ascii="Arial" w:hAnsi="Arial" w:cs="Arial"/>
          <w:color w:val="000000"/>
          <w:sz w:val="16"/>
          <w:szCs w:val="16"/>
        </w:rPr>
        <w:t>ατριβής των ενδιαφερομένων</w:t>
      </w:r>
      <w:r w:rsidR="0072068C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72068C" w:rsidRDefault="0072068C" w:rsidP="0072068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Άδεια εξετάσεων χορηγείται και για την </w:t>
      </w:r>
      <w:r w:rsidRPr="00327548">
        <w:rPr>
          <w:rFonts w:ascii="Arial" w:hAnsi="Arial" w:cs="Arial"/>
          <w:b/>
          <w:color w:val="000000"/>
          <w:sz w:val="16"/>
          <w:szCs w:val="16"/>
        </w:rPr>
        <w:t>ορκωμοσία</w:t>
      </w:r>
      <w:r>
        <w:rPr>
          <w:rFonts w:ascii="Arial" w:hAnsi="Arial" w:cs="Arial"/>
          <w:color w:val="000000"/>
          <w:sz w:val="16"/>
          <w:szCs w:val="16"/>
        </w:rPr>
        <w:t xml:space="preserve"> των εκπαιδευτικών μετά την ολοκλήρωση των σπουδών τους. Σε περίπτωση που οι προβλεπόμενες ημέρες της παρ. 2 έχουν εξαντληθεί, τότε χορηγείται για το σκοπό αυτό κανονική άδεια. </w:t>
      </w:r>
    </w:p>
    <w:p w:rsidR="009521F3" w:rsidRPr="007F52A5" w:rsidRDefault="009521F3" w:rsidP="0072068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Ισχύ έχει πλέον η με αρ. Φ351.3/43/67822/Δ1/05-05-2014 εγκύκλιο, «Άδειες εκπαιδευτικών Πρωτοβάθμιας και Δευτεροβάθμιας εκπαίδευσης</w:t>
      </w:r>
      <w:r w:rsidR="007F52A5">
        <w:rPr>
          <w:rFonts w:ascii="Arial" w:hAnsi="Arial" w:cs="Arial"/>
          <w:sz w:val="16"/>
          <w:szCs w:val="16"/>
        </w:rPr>
        <w:t>».</w:t>
      </w:r>
    </w:p>
    <w:p w:rsidR="000B58E2" w:rsidRPr="003D31C6" w:rsidRDefault="000B58E2" w:rsidP="000B58E2">
      <w:pPr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B58E2" w:rsidRDefault="000B58E2" w:rsidP="000B58E2">
      <w:pPr>
        <w:adjustRightInd w:val="0"/>
        <w:jc w:val="both"/>
        <w:rPr>
          <w:rFonts w:ascii="MgHelveticaUCPol" w:hAnsi="MgHelveticaUCPol" w:cs="MgHelveticaUCPol"/>
          <w:b/>
          <w:sz w:val="18"/>
          <w:szCs w:val="18"/>
        </w:rPr>
      </w:pPr>
    </w:p>
    <w:p w:rsidR="000B58E2" w:rsidRDefault="000B58E2" w:rsidP="000B58E2">
      <w:pPr>
        <w:rPr>
          <w:rStyle w:val="a5"/>
          <w:b/>
          <w:i w:val="0"/>
          <w:iCs w:val="0"/>
          <w:sz w:val="16"/>
          <w:szCs w:val="16"/>
        </w:rPr>
      </w:pPr>
    </w:p>
    <w:p w:rsidR="000B58E2" w:rsidRPr="00D51210" w:rsidRDefault="000B58E2" w:rsidP="000B58E2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0B58E2" w:rsidRPr="005E6922" w:rsidRDefault="00984234" w:rsidP="000B58E2">
      <w:pPr>
        <w:autoSpaceDE/>
        <w:autoSpaceDN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175" cy="62992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8E2" w:rsidRPr="005E6922">
        <w:rPr>
          <w:sz w:val="24"/>
          <w:szCs w:val="24"/>
        </w:rPr>
        <w:br/>
        <w:t>ΥΠΕΥΘΥΝΗ ΔΗΛΩΣΗ</w:t>
      </w:r>
      <w:r w:rsidR="000B58E2" w:rsidRPr="005E6922">
        <w:rPr>
          <w:sz w:val="24"/>
          <w:szCs w:val="24"/>
        </w:rPr>
        <w:br/>
      </w:r>
      <w:r w:rsidR="000B58E2">
        <w:t>(άρθρο 8 Ν.1599/1986)</w:t>
      </w:r>
    </w:p>
    <w:p w:rsidR="000B58E2" w:rsidRPr="005E6922" w:rsidRDefault="000B58E2" w:rsidP="000B58E2">
      <w:pPr>
        <w:autoSpaceDE/>
        <w:autoSpaceDN/>
        <w:spacing w:before="100" w:beforeAutospacing="1" w:after="100" w:afterAutospacing="1"/>
        <w:ind w:right="484"/>
        <w:jc w:val="center"/>
        <w:rPr>
          <w:rFonts w:ascii="Arial" w:hAnsi="Arial" w:cs="Arial"/>
          <w:color w:val="000000"/>
        </w:rPr>
      </w:pPr>
      <w:r w:rsidRPr="005E6922">
        <w:rPr>
          <w:color w:val="000000"/>
          <w:sz w:val="18"/>
        </w:rPr>
        <w:t>Η ακρίβεια των στοιχείων που υποβάλλονται µε αυτή τη δήλωση µ</w:t>
      </w:r>
      <w:proofErr w:type="spellStart"/>
      <w:r w:rsidRPr="005E6922">
        <w:rPr>
          <w:color w:val="000000"/>
          <w:sz w:val="18"/>
        </w:rPr>
        <w:t>πορεί</w:t>
      </w:r>
      <w:proofErr w:type="spellEnd"/>
      <w:r w:rsidRPr="005E6922">
        <w:rPr>
          <w:color w:val="000000"/>
          <w:sz w:val="18"/>
        </w:rPr>
        <w:t xml:space="preserve"> να ελεγχθεί µε βάση το αρχείο άλλων υπηρεσιών (άρθρο 8 παρ. 4 Ν. 1599/1986)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305"/>
        <w:gridCol w:w="302"/>
        <w:gridCol w:w="680"/>
        <w:gridCol w:w="1803"/>
        <w:gridCol w:w="144"/>
        <w:gridCol w:w="144"/>
        <w:gridCol w:w="435"/>
        <w:gridCol w:w="375"/>
        <w:gridCol w:w="436"/>
        <w:gridCol w:w="255"/>
        <w:gridCol w:w="721"/>
        <w:gridCol w:w="300"/>
        <w:gridCol w:w="695"/>
        <w:gridCol w:w="510"/>
        <w:gridCol w:w="525"/>
        <w:gridCol w:w="768"/>
      </w:tblGrid>
      <w:tr w:rsidR="000B58E2">
        <w:trPr>
          <w:trHeight w:val="4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ΠΡΟΣ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(1)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:</w:t>
            </w:r>
          </w:p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85291B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  <w:r w:rsidR="00984234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="00984234" w:rsidRP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="00984234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</w:p>
        </w:tc>
      </w:tr>
      <w:tr w:rsidR="000B58E2">
        <w:trPr>
          <w:trHeight w:val="4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0 - Η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7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και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Πατέρα: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και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Μητέρας: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Ηµεροµηνία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γέννησης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  <w:vertAlign w:val="superscript"/>
              </w:rPr>
              <w:t>(2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)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4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Γέννησης: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Αριθµός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Δελτίου Ταυτότητας: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Τηλ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35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432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Κατοικίας: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Οδός: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ΤΚ: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rPr>
          <w:trHeight w:val="586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Αρ.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Τηλεοµοιοτύπου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</w:t>
            </w:r>
            <w:r w:rsidRPr="005E6922">
              <w:rPr>
                <w:rFonts w:ascii="Arial" w:hAnsi="Arial" w:cs="Arial"/>
                <w:caps/>
                <w:color w:val="000000"/>
                <w:sz w:val="16"/>
                <w:szCs w:val="24"/>
              </w:rPr>
              <w:t>(Fax):</w:t>
            </w:r>
          </w:p>
        </w:tc>
        <w:tc>
          <w:tcPr>
            <w:tcW w:w="28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Δ/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νση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Ηλεκτρ. 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Ταχυδροµείου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 (</w:t>
            </w:r>
            <w:proofErr w:type="spellStart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Εmail</w:t>
            </w:r>
            <w:proofErr w:type="spellEnd"/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):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8E2" w:rsidRPr="005E6922" w:rsidRDefault="000B58E2" w:rsidP="000B58E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58E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8E2" w:rsidRPr="005E6922" w:rsidRDefault="000B58E2" w:rsidP="000B58E2">
            <w:pPr>
              <w:autoSpaceDE/>
              <w:autoSpaceDN/>
              <w:rPr>
                <w:sz w:val="1"/>
                <w:szCs w:val="24"/>
              </w:rPr>
            </w:pPr>
          </w:p>
        </w:tc>
      </w:tr>
    </w:tbl>
    <w:p w:rsidR="000B58E2" w:rsidRDefault="000B58E2" w:rsidP="000B58E2">
      <w:pPr>
        <w:pStyle w:val="a4"/>
        <w:spacing w:line="360" w:lineRule="auto"/>
        <w:rPr>
          <w:rFonts w:ascii="Arial" w:hAnsi="Arial" w:cs="Arial"/>
          <w:color w:val="000000"/>
          <w:sz w:val="18"/>
          <w:szCs w:val="24"/>
        </w:rPr>
      </w:pPr>
    </w:p>
    <w:p w:rsidR="000B58E2" w:rsidRPr="004733D8" w:rsidRDefault="000B58E2" w:rsidP="000B58E2">
      <w:pPr>
        <w:pStyle w:val="a4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33D8">
        <w:rPr>
          <w:rFonts w:ascii="Arial" w:hAnsi="Arial" w:cs="Arial"/>
          <w:color w:val="000000"/>
          <w:sz w:val="22"/>
          <w:szCs w:val="22"/>
        </w:rPr>
        <w:t xml:space="preserve">Με </w:t>
      </w:r>
      <w:proofErr w:type="spellStart"/>
      <w:r w:rsidRPr="004733D8">
        <w:rPr>
          <w:rFonts w:ascii="Arial" w:hAnsi="Arial" w:cs="Arial"/>
          <w:color w:val="000000"/>
          <w:sz w:val="22"/>
          <w:szCs w:val="22"/>
        </w:rPr>
        <w:t>ατοµική</w:t>
      </w:r>
      <w:proofErr w:type="spellEnd"/>
      <w:r w:rsidRPr="004733D8">
        <w:rPr>
          <w:rFonts w:ascii="Arial" w:hAnsi="Arial" w:cs="Arial"/>
          <w:color w:val="000000"/>
          <w:sz w:val="22"/>
          <w:szCs w:val="22"/>
        </w:rPr>
        <w:t xml:space="preserve"> µου ευθύνη και γνωρίζοντας τις κυρώσεις</w:t>
      </w:r>
      <w:r w:rsidRPr="004733D8">
        <w:rPr>
          <w:rFonts w:ascii="Arial" w:hAnsi="Arial" w:cs="Arial"/>
          <w:color w:val="000000"/>
          <w:sz w:val="22"/>
          <w:szCs w:val="22"/>
          <w:vertAlign w:val="superscript"/>
        </w:rPr>
        <w:t>(3)</w:t>
      </w:r>
      <w:r w:rsidRPr="004733D8">
        <w:rPr>
          <w:rFonts w:ascii="Arial" w:hAnsi="Arial" w:cs="Arial"/>
          <w:color w:val="000000"/>
          <w:sz w:val="22"/>
          <w:szCs w:val="22"/>
        </w:rPr>
        <w:t xml:space="preserve">, που προβλέπονται από της διατάξεις της παρ. 6 του άρθρου 22 του Ν. 1599/1986, δηλώνω ότι </w:t>
      </w:r>
    </w:p>
    <w:p w:rsidR="000B58E2" w:rsidRPr="00AC5122" w:rsidRDefault="000B58E2" w:rsidP="000B58E2">
      <w:pPr>
        <w:pStyle w:val="a4"/>
        <w:spacing w:line="360" w:lineRule="auto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  <w:r w:rsidRPr="00AC5122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AC5122">
        <w:rPr>
          <w:rStyle w:val="a5"/>
          <w:rFonts w:ascii="Arial" w:hAnsi="Arial" w:cs="Arial"/>
          <w:b/>
          <w:i w:val="0"/>
          <w:iCs w:val="0"/>
          <w:sz w:val="22"/>
          <w:szCs w:val="22"/>
        </w:rPr>
        <w:t xml:space="preserve">το σύνολο ημερών άδειας </w:t>
      </w:r>
      <w:r>
        <w:rPr>
          <w:rStyle w:val="a5"/>
          <w:rFonts w:ascii="Arial" w:hAnsi="Arial" w:cs="Arial"/>
          <w:b/>
          <w:i w:val="0"/>
          <w:iCs w:val="0"/>
          <w:sz w:val="22"/>
          <w:szCs w:val="22"/>
        </w:rPr>
        <w:t xml:space="preserve">εξετάσεων </w:t>
      </w:r>
      <w:r w:rsidRPr="00AC5122">
        <w:rPr>
          <w:rStyle w:val="a5"/>
          <w:rFonts w:ascii="Arial" w:hAnsi="Arial" w:cs="Arial"/>
          <w:b/>
          <w:i w:val="0"/>
          <w:iCs w:val="0"/>
          <w:sz w:val="22"/>
          <w:szCs w:val="22"/>
        </w:rPr>
        <w:t xml:space="preserve">κατά το τρέχον </w:t>
      </w:r>
      <w:r>
        <w:rPr>
          <w:rStyle w:val="a5"/>
          <w:rFonts w:ascii="Arial" w:hAnsi="Arial" w:cs="Arial"/>
          <w:b/>
          <w:i w:val="0"/>
          <w:iCs w:val="0"/>
          <w:sz w:val="22"/>
          <w:szCs w:val="22"/>
        </w:rPr>
        <w:t>ημερολογιακό έτος είναι: ……..</w:t>
      </w:r>
    </w:p>
    <w:p w:rsidR="000B58E2" w:rsidRDefault="000B58E2" w:rsidP="000B58E2">
      <w:pPr>
        <w:pStyle w:val="a4"/>
        <w:spacing w:line="360" w:lineRule="auto"/>
        <w:rPr>
          <w:rStyle w:val="a5"/>
          <w:rFonts w:ascii="Arial" w:hAnsi="Arial" w:cs="Arial"/>
          <w:i w:val="0"/>
          <w:iCs w:val="0"/>
          <w:sz w:val="18"/>
          <w:szCs w:val="18"/>
        </w:rPr>
      </w:pPr>
    </w:p>
    <w:p w:rsidR="000B58E2" w:rsidRDefault="000B58E2" w:rsidP="000B58E2">
      <w:pPr>
        <w:pStyle w:val="a4"/>
        <w:spacing w:line="360" w:lineRule="auto"/>
        <w:rPr>
          <w:rStyle w:val="a5"/>
          <w:rFonts w:ascii="Arial" w:hAnsi="Arial" w:cs="Arial"/>
          <w:i w:val="0"/>
          <w:iCs w:val="0"/>
          <w:sz w:val="18"/>
          <w:szCs w:val="18"/>
        </w:rPr>
      </w:pPr>
    </w:p>
    <w:p w:rsidR="000B58E2" w:rsidRPr="00BA0F4B" w:rsidRDefault="000B58E2" w:rsidP="000B58E2">
      <w:pPr>
        <w:pStyle w:val="a4"/>
        <w:spacing w:line="360" w:lineRule="auto"/>
        <w:rPr>
          <w:rStyle w:val="a5"/>
          <w:rFonts w:ascii="Arial" w:hAnsi="Arial" w:cs="Arial"/>
          <w:i w:val="0"/>
          <w:iCs w:val="0"/>
          <w:sz w:val="18"/>
          <w:szCs w:val="18"/>
        </w:rPr>
      </w:pPr>
    </w:p>
    <w:p w:rsidR="000B58E2" w:rsidRPr="005E6922" w:rsidRDefault="000B58E2" w:rsidP="000B58E2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br/>
      </w:r>
      <w:r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 w:rsidRPr="005E6922">
        <w:rPr>
          <w:rFonts w:ascii="Arial" w:hAnsi="Arial" w:cs="Arial"/>
          <w:color w:val="000000"/>
          <w:sz w:val="18"/>
          <w:szCs w:val="24"/>
        </w:rPr>
        <w:t>Ημερομηνία: .......</w:t>
      </w:r>
      <w:r>
        <w:rPr>
          <w:rFonts w:ascii="Arial" w:hAnsi="Arial" w:cs="Arial"/>
          <w:color w:val="000000"/>
          <w:sz w:val="18"/>
          <w:szCs w:val="24"/>
        </w:rPr>
        <w:t>...............................</w:t>
      </w:r>
      <w:r w:rsidRPr="005E6922">
        <w:rPr>
          <w:rFonts w:ascii="Arial" w:hAnsi="Arial" w:cs="Arial"/>
          <w:color w:val="000000"/>
          <w:sz w:val="18"/>
          <w:szCs w:val="24"/>
        </w:rPr>
        <w:t>...20......</w:t>
      </w:r>
    </w:p>
    <w:p w:rsidR="000B58E2" w:rsidRPr="005E6922" w:rsidRDefault="000B58E2" w:rsidP="000B58E2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>Ο - Η Δηλ.</w:t>
      </w:r>
    </w:p>
    <w:p w:rsidR="000B58E2" w:rsidRPr="005E6922" w:rsidRDefault="000B58E2" w:rsidP="000B58E2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</w:rPr>
        <w:t> </w:t>
      </w:r>
    </w:p>
    <w:p w:rsidR="000B58E2" w:rsidRPr="005E6922" w:rsidRDefault="000B58E2" w:rsidP="000B58E2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6"/>
          <w:szCs w:val="24"/>
        </w:rPr>
        <w:t>(Υπογραφή)</w:t>
      </w:r>
    </w:p>
    <w:p w:rsidR="000B58E2" w:rsidRPr="00E34A25" w:rsidRDefault="000B58E2" w:rsidP="000B58E2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 xml:space="preserve">(1) Αναγράφεται από τον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ενδιαφερόµενο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πολίτη ή Αρχή ή η Υπηρεσία του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δη</w:t>
      </w:r>
      <w:r>
        <w:rPr>
          <w:rFonts w:ascii="Arial" w:hAnsi="Arial" w:cs="Arial"/>
          <w:color w:val="000000"/>
          <w:sz w:val="18"/>
          <w:szCs w:val="24"/>
        </w:rPr>
        <w:t>µόσιου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24"/>
        </w:rPr>
        <w:t>τοµέα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που απευθύνεται η </w:t>
      </w:r>
      <w:r w:rsidRPr="005E6922">
        <w:rPr>
          <w:rFonts w:ascii="Arial" w:hAnsi="Arial" w:cs="Arial"/>
          <w:color w:val="000000"/>
          <w:sz w:val="18"/>
          <w:szCs w:val="24"/>
        </w:rPr>
        <w:t>αίτηση.</w:t>
      </w:r>
      <w:r w:rsidRPr="005E6922">
        <w:rPr>
          <w:rFonts w:ascii="Arial" w:hAnsi="Arial" w:cs="Arial"/>
          <w:color w:val="000000"/>
          <w:sz w:val="18"/>
          <w:szCs w:val="24"/>
        </w:rPr>
        <w:br/>
        <w:t>(2) Αναγράφεται ολογράφως.</w:t>
      </w:r>
      <w:r w:rsidRPr="005E6922">
        <w:rPr>
          <w:rFonts w:ascii="Arial" w:hAnsi="Arial" w:cs="Arial"/>
          <w:color w:val="000000"/>
          <w:sz w:val="18"/>
          <w:szCs w:val="24"/>
        </w:rPr>
        <w:br/>
        <w:t xml:space="preserve">(3) "Όποιος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τιµωρείται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µε φυλάκιση τουλάχιστον τριών µ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ηνών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τιµωρείται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µε κάθειρξη µ</w:t>
      </w:r>
      <w:proofErr w:type="spellStart"/>
      <w:r w:rsidRPr="005E6922">
        <w:rPr>
          <w:rFonts w:ascii="Arial" w:hAnsi="Arial" w:cs="Arial"/>
          <w:color w:val="000000"/>
          <w:sz w:val="18"/>
          <w:szCs w:val="24"/>
        </w:rPr>
        <w:t>έχρι</w:t>
      </w:r>
      <w:proofErr w:type="spellEnd"/>
      <w:r w:rsidRPr="005E6922">
        <w:rPr>
          <w:rFonts w:ascii="Arial" w:hAnsi="Arial" w:cs="Arial"/>
          <w:color w:val="000000"/>
          <w:sz w:val="18"/>
          <w:szCs w:val="24"/>
        </w:rPr>
        <w:t xml:space="preserve"> 10 ετών."</w:t>
      </w:r>
      <w:r w:rsidRPr="005E6922">
        <w:rPr>
          <w:rFonts w:ascii="Arial" w:hAnsi="Arial" w:cs="Arial"/>
          <w:color w:val="000000"/>
          <w:sz w:val="18"/>
          <w:szCs w:val="24"/>
        </w:rPr>
        <w:br/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0B58E2" w:rsidRDefault="000B58E2"/>
    <w:sectPr w:rsidR="000B58E2" w:rsidSect="0072068C">
      <w:pgSz w:w="11906" w:h="16838"/>
      <w:pgMar w:top="1079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0B58E2"/>
    <w:rsid w:val="000B58E2"/>
    <w:rsid w:val="002A3240"/>
    <w:rsid w:val="00302A64"/>
    <w:rsid w:val="00327548"/>
    <w:rsid w:val="00382DCA"/>
    <w:rsid w:val="003D31C6"/>
    <w:rsid w:val="00424DDA"/>
    <w:rsid w:val="0067141E"/>
    <w:rsid w:val="0072068C"/>
    <w:rsid w:val="00752B52"/>
    <w:rsid w:val="007F52A5"/>
    <w:rsid w:val="00817DE4"/>
    <w:rsid w:val="009521F3"/>
    <w:rsid w:val="00984234"/>
    <w:rsid w:val="00A87B71"/>
    <w:rsid w:val="00C81B6B"/>
    <w:rsid w:val="00D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8E2"/>
    <w:pPr>
      <w:autoSpaceDE w:val="0"/>
      <w:autoSpaceDN w:val="0"/>
    </w:pPr>
  </w:style>
  <w:style w:type="paragraph" w:styleId="3">
    <w:name w:val="heading 3"/>
    <w:basedOn w:val="a"/>
    <w:next w:val="a"/>
    <w:qFormat/>
    <w:rsid w:val="000B58E2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0B58E2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0B58E2"/>
    <w:rPr>
      <w:i/>
      <w:iCs/>
    </w:rPr>
  </w:style>
  <w:style w:type="paragraph" w:styleId="Web">
    <w:name w:val="Normal (Web)"/>
    <w:basedOn w:val="a"/>
    <w:rsid w:val="0072068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">
    <w:name w:val="Hyperlink"/>
    <w:basedOn w:val="a0"/>
    <w:rsid w:val="0072068C"/>
    <w:rPr>
      <w:color w:val="0000FF"/>
      <w:u w:val="single"/>
    </w:rPr>
  </w:style>
  <w:style w:type="paragraph" w:styleId="a6">
    <w:name w:val="Balloon Text"/>
    <w:basedOn w:val="a"/>
    <w:link w:val="Char"/>
    <w:rsid w:val="006714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7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winxp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4</cp:revision>
  <dcterms:created xsi:type="dcterms:W3CDTF">2022-02-23T07:58:00Z</dcterms:created>
  <dcterms:modified xsi:type="dcterms:W3CDTF">2022-02-23T09:47:00Z</dcterms:modified>
</cp:coreProperties>
</file>